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Beneficiary's Certificate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Beneficiary Name and Address</w:t>
            </w:r>
          </w:p>
          <w:p>
            <w:pPr>
              <w:spacing w:before="40"/>
            </w:pPr>
            <w:r>
              <w:rPr>
                <w:rFonts w:ascii="Arial" w:hAnsi="Arial" w:eastAsia="Arial"/>
                <w:b w:val="0"/>
                <w:i w:val="0"/>
                <w:color w:val="999999"/>
                <w:sz w:val="16"/>
              </w:rPr>
              <w:t>Fill in the exporter's complete legal name and detailed address, which must strictly match the letter of credit, commercial invoice, bill of lading, and other documents, including punctuation, abbreviations, and spaces.</w:t>
            </w:r>
          </w:p>
        </w:tc>
        <w:tc>
          <w:tcPr>
            <w:tcW w:type="dxa" w:w="5102"/>
          </w:tcPr>
          <w:p>
            <w:r/>
          </w:p>
        </w:tc>
      </w:tr>
      <w:tr>
        <w:tc>
          <w:tcPr>
            <w:tcW w:type="dxa" w:w="4535"/>
          </w:tcPr>
          <w:p>
            <w:r/>
            <w:r>
              <w:rPr>
                <w:rFonts w:ascii="Arial" w:hAnsi="Arial" w:eastAsia="Arial"/>
                <w:b/>
                <w:i w:val="0"/>
                <w:sz w:val="20"/>
              </w:rPr>
              <w:t>Certificate Title</w:t>
            </w:r>
          </w:p>
          <w:p>
            <w:pPr>
              <w:spacing w:before="40"/>
            </w:pPr>
            <w:r>
              <w:rPr>
                <w:rFonts w:ascii="Arial" w:hAnsi="Arial" w:eastAsia="Arial"/>
                <w:b w:val="0"/>
                <w:i w:val="0"/>
                <w:color w:val="999999"/>
                <w:sz w:val="16"/>
              </w:rPr>
              <w:t>Clearly mark 'BENEFICIARY'S CERTIFICATE' or the specific title required by the letter of credit, such as 'BENEFICIARY'S CERTIFICATE OF ORIGIN'.</w:t>
            </w:r>
          </w:p>
        </w:tc>
        <w:tc>
          <w:tcPr>
            <w:tcW w:type="dxa" w:w="5102"/>
          </w:tcPr>
          <w:p>
            <w:r/>
          </w:p>
        </w:tc>
      </w:tr>
      <w:tr>
        <w:tc>
          <w:tcPr>
            <w:tcW w:type="dxa" w:w="4535"/>
          </w:tcPr>
          <w:p>
            <w:r/>
            <w:r>
              <w:rPr>
                <w:rFonts w:ascii="Arial" w:hAnsi="Arial" w:eastAsia="Arial"/>
                <w:b/>
                <w:i w:val="0"/>
                <w:sz w:val="20"/>
              </w:rPr>
              <w:t>Date</w:t>
            </w:r>
          </w:p>
          <w:p>
            <w:pPr>
              <w:spacing w:before="40"/>
            </w:pPr>
            <w:r>
              <w:rPr>
                <w:rFonts w:ascii="Arial" w:hAnsi="Arial" w:eastAsia="Arial"/>
                <w:b w:val="0"/>
                <w:i w:val="0"/>
                <w:color w:val="999999"/>
                <w:sz w:val="16"/>
              </w:rPr>
              <w:t>The date of issuance must not be earlier than the invoice date, usually should be earlier than or equal to the bill of lading date, and must be within the presentation period specified in the letter of credit.</w:t>
            </w:r>
          </w:p>
        </w:tc>
        <w:tc>
          <w:tcPr>
            <w:tcW w:type="dxa" w:w="5102"/>
          </w:tcPr>
          <w:p>
            <w:r/>
          </w:p>
        </w:tc>
      </w:tr>
      <w:tr>
        <w:tc>
          <w:tcPr>
            <w:tcW w:type="dxa" w:w="4535"/>
          </w:tcPr>
          <w:p>
            <w:r/>
            <w:r>
              <w:rPr>
                <w:rFonts w:ascii="Arial" w:hAnsi="Arial" w:eastAsia="Arial"/>
                <w:b/>
                <w:i w:val="0"/>
                <w:sz w:val="20"/>
              </w:rPr>
              <w:t>Letter of Credit Number and Issuing Bank</w:t>
            </w:r>
          </w:p>
          <w:p>
            <w:pPr>
              <w:spacing w:before="40"/>
            </w:pPr>
            <w:r>
              <w:rPr>
                <w:rFonts w:ascii="Arial" w:hAnsi="Arial" w:eastAsia="Arial"/>
                <w:b w:val="0"/>
                <w:i w:val="0"/>
                <w:color w:val="999999"/>
                <w:sz w:val="16"/>
              </w:rPr>
              <w:t>If required by the letter of credit, list the letter of credit number, issuing bank name, and issuing date for the bank to verify.</w:t>
            </w:r>
          </w:p>
        </w:tc>
        <w:tc>
          <w:tcPr>
            <w:tcW w:type="dxa" w:w="5102"/>
          </w:tcPr>
          <w:p>
            <w:r/>
          </w:p>
        </w:tc>
      </w:tr>
      <w:tr>
        <w:tc>
          <w:tcPr>
            <w:tcW w:type="dxa" w:w="4535"/>
          </w:tcPr>
          <w:p>
            <w:r/>
            <w:r>
              <w:rPr>
                <w:rFonts w:ascii="Arial" w:hAnsi="Arial" w:eastAsia="Arial"/>
                <w:b/>
                <w:i w:val="0"/>
                <w:sz w:val="20"/>
              </w:rPr>
              <w:t>Invoice Number and Date</w:t>
            </w:r>
          </w:p>
          <w:p>
            <w:pPr>
              <w:spacing w:before="40"/>
            </w:pPr>
            <w:r>
              <w:rPr>
                <w:rFonts w:ascii="Arial" w:hAnsi="Arial" w:eastAsia="Arial"/>
                <w:b w:val="0"/>
                <w:i w:val="0"/>
                <w:color w:val="999999"/>
                <w:sz w:val="16"/>
              </w:rPr>
              <w:t>Fill in the corresponding commercial invoice number and date to ensure consistency with other documents.</w:t>
            </w:r>
          </w:p>
        </w:tc>
        <w:tc>
          <w:tcPr>
            <w:tcW w:type="dxa" w:w="5102"/>
          </w:tcPr>
          <w:p>
            <w:r/>
          </w:p>
        </w:tc>
      </w:tr>
      <w:tr>
        <w:tc>
          <w:tcPr>
            <w:tcW w:type="dxa" w:w="4535"/>
          </w:tcPr>
          <w:p>
            <w:r/>
            <w:r>
              <w:rPr>
                <w:rFonts w:ascii="Arial" w:hAnsi="Arial" w:eastAsia="Arial"/>
                <w:b/>
                <w:i w:val="0"/>
                <w:sz w:val="20"/>
              </w:rPr>
              <w:t>Contract Number</w:t>
            </w:r>
          </w:p>
          <w:p>
            <w:pPr>
              <w:spacing w:before="40"/>
            </w:pPr>
            <w:r>
              <w:rPr>
                <w:rFonts w:ascii="Arial" w:hAnsi="Arial" w:eastAsia="Arial"/>
                <w:b w:val="0"/>
                <w:i w:val="0"/>
                <w:color w:val="999999"/>
                <w:sz w:val="16"/>
              </w:rPr>
              <w:t>If required by the letter of credit or importer, fill in the sales contract number for traceability of the transaction background.</w:t>
            </w:r>
          </w:p>
        </w:tc>
        <w:tc>
          <w:tcPr>
            <w:tcW w:type="dxa" w:w="5102"/>
          </w:tcPr>
          <w:p>
            <w:r/>
          </w:p>
        </w:tc>
      </w:tr>
      <w:tr>
        <w:tc>
          <w:tcPr>
            <w:tcW w:type="dxa" w:w="4535"/>
          </w:tcPr>
          <w:p>
            <w:r/>
            <w:r>
              <w:rPr>
                <w:rFonts w:ascii="Arial" w:hAnsi="Arial" w:eastAsia="Arial"/>
                <w:b/>
                <w:i w:val="0"/>
                <w:sz w:val="20"/>
              </w:rPr>
              <w:t>Certification Content</w:t>
            </w:r>
          </w:p>
          <w:p>
            <w:pPr>
              <w:spacing w:before="40"/>
            </w:pPr>
            <w:r>
              <w:rPr>
                <w:rFonts w:ascii="Arial" w:hAnsi="Arial" w:eastAsia="Arial"/>
                <w:b w:val="0"/>
                <w:i w:val="0"/>
                <w:color w:val="999999"/>
                <w:sz w:val="16"/>
              </w:rPr>
              <w:t>Copy the declaration text required by the letter of credit verbatim, or write a factual statement according to the importing country's regulations, such as 'We hereby certify that the goods are of Chinese origin'.</w:t>
            </w:r>
          </w:p>
        </w:tc>
        <w:tc>
          <w:tcPr>
            <w:tcW w:type="dxa" w:w="5102"/>
          </w:tcPr>
          <w:p>
            <w:r/>
          </w:p>
        </w:tc>
      </w:tr>
      <w:tr>
        <w:tc>
          <w:tcPr>
            <w:tcW w:type="dxa" w:w="4535"/>
          </w:tcPr>
          <w:p>
            <w:r/>
            <w:r>
              <w:rPr>
                <w:rFonts w:ascii="Arial" w:hAnsi="Arial" w:eastAsia="Arial"/>
                <w:b/>
                <w:i w:val="0"/>
                <w:sz w:val="20"/>
              </w:rPr>
              <w:t>Goods Description</w:t>
            </w:r>
          </w:p>
          <w:p>
            <w:pPr>
              <w:spacing w:before="40"/>
            </w:pPr>
            <w:r>
              <w:rPr>
                <w:rFonts w:ascii="Arial" w:hAnsi="Arial" w:eastAsia="Arial"/>
                <w:b w:val="0"/>
                <w:i w:val="0"/>
                <w:color w:val="999999"/>
                <w:sz w:val="16"/>
              </w:rPr>
              <w:t>Briefly describe the goods name, quantity, packaging, etc., which must be consistent with the invoice and bill of lading, avoiding generalities.</w:t>
            </w:r>
          </w:p>
        </w:tc>
        <w:tc>
          <w:tcPr>
            <w:tcW w:type="dxa" w:w="5102"/>
          </w:tcPr>
          <w:p>
            <w:r/>
          </w:p>
        </w:tc>
      </w:tr>
      <w:tr>
        <w:tc>
          <w:tcPr>
            <w:tcW w:type="dxa" w:w="4535"/>
          </w:tcPr>
          <w:p>
            <w:r/>
            <w:r>
              <w:rPr>
                <w:rFonts w:ascii="Arial" w:hAnsi="Arial" w:eastAsia="Arial"/>
                <w:b/>
                <w:i w:val="0"/>
                <w:sz w:val="20"/>
              </w:rPr>
              <w:t>Bill of Lading Number and Date</w:t>
            </w:r>
          </w:p>
          <w:p>
            <w:pPr>
              <w:spacing w:before="40"/>
            </w:pPr>
            <w:r>
              <w:rPr>
                <w:rFonts w:ascii="Arial" w:hAnsi="Arial" w:eastAsia="Arial"/>
                <w:b w:val="0"/>
                <w:i w:val="0"/>
                <w:color w:val="999999"/>
                <w:sz w:val="16"/>
              </w:rPr>
              <w:t>If the certificate involves shipment facts, fill in the bill of lading number, vessel name, and shipment date, consistent with the bill of lading.</w:t>
            </w:r>
          </w:p>
        </w:tc>
        <w:tc>
          <w:tcPr>
            <w:tcW w:type="dxa" w:w="5102"/>
          </w:tcPr>
          <w:p>
            <w:r/>
          </w:p>
        </w:tc>
      </w:tr>
      <w:tr>
        <w:tc>
          <w:tcPr>
            <w:tcW w:type="dxa" w:w="4535"/>
          </w:tcPr>
          <w:p>
            <w:r/>
            <w:r>
              <w:rPr>
                <w:rFonts w:ascii="Arial" w:hAnsi="Arial" w:eastAsia="Arial"/>
                <w:b/>
                <w:i w:val="0"/>
                <w:sz w:val="20"/>
              </w:rPr>
              <w:t>Origin Declaration</w:t>
            </w:r>
          </w:p>
          <w:p>
            <w:pPr>
              <w:spacing w:before="40"/>
            </w:pPr>
            <w:r>
              <w:rPr>
                <w:rFonts w:ascii="Arial" w:hAnsi="Arial" w:eastAsia="Arial"/>
                <w:b w:val="0"/>
                <w:i w:val="0"/>
                <w:color w:val="999999"/>
                <w:sz w:val="16"/>
              </w:rPr>
              <w:t>If used to certify origin, clearly declare that the goods are wholly obtained from a certain country or comply with origin rules, and specify the origin criteria if necessary.</w:t>
            </w:r>
          </w:p>
        </w:tc>
        <w:tc>
          <w:tcPr>
            <w:tcW w:type="dxa" w:w="5102"/>
          </w:tcPr>
          <w:p>
            <w:r/>
          </w:p>
        </w:tc>
      </w:tr>
      <w:tr>
        <w:tc>
          <w:tcPr>
            <w:tcW w:type="dxa" w:w="4535"/>
          </w:tcPr>
          <w:p>
            <w:r/>
            <w:r>
              <w:rPr>
                <w:rFonts w:ascii="Arial" w:hAnsi="Arial" w:eastAsia="Arial"/>
                <w:b/>
                <w:i w:val="0"/>
                <w:sz w:val="20"/>
              </w:rPr>
              <w:t>Signature and Seal</w:t>
            </w:r>
          </w:p>
          <w:p>
            <w:pPr>
              <w:spacing w:before="40"/>
            </w:pPr>
            <w:r>
              <w:rPr>
                <w:rFonts w:ascii="Arial" w:hAnsi="Arial" w:eastAsia="Arial"/>
                <w:b w:val="0"/>
                <w:i w:val="0"/>
                <w:color w:val="999999"/>
                <w:sz w:val="16"/>
              </w:rPr>
              <w:t>Hand-signed by the beneficiary's authorized signatory and stamped with the company seal; the signature must match the bank's specimen, and the seal must be clear.</w:t>
            </w:r>
          </w:p>
        </w:tc>
        <w:tc>
          <w:tcPr>
            <w:tcW w:type="dxa" w:w="5102"/>
          </w:tcPr>
          <w:p>
            <w:r/>
          </w:p>
        </w:tc>
      </w:tr>
      <w:tr>
        <w:tc>
          <w:tcPr>
            <w:tcW w:type="dxa" w:w="4535"/>
          </w:tcPr>
          <w:p>
            <w:r/>
            <w:r>
              <w:rPr>
                <w:rFonts w:ascii="Arial" w:hAnsi="Arial" w:eastAsia="Arial"/>
                <w:b/>
                <w:i w:val="0"/>
                <w:sz w:val="20"/>
              </w:rPr>
              <w:t>Place of Issuance</w:t>
            </w:r>
          </w:p>
          <w:p>
            <w:pPr>
              <w:spacing w:before="40"/>
            </w:pPr>
            <w:r>
              <w:rPr>
                <w:rFonts w:ascii="Arial" w:hAnsi="Arial" w:eastAsia="Arial"/>
                <w:b w:val="0"/>
                <w:i w:val="0"/>
                <w:color w:val="999999"/>
                <w:sz w:val="16"/>
              </w:rPr>
              <w:t>Fill in the beneficiary's location or the actual place of issuance, usually consistent with the beneficiary's address.</w:t>
            </w:r>
          </w:p>
        </w:tc>
        <w:tc>
          <w:tcPr>
            <w:tcW w:type="dxa" w:w="5102"/>
          </w:tcPr>
          <w:p>
            <w:r/>
          </w:p>
        </w:tc>
      </w:tr>
      <w:tr>
        <w:tc>
          <w:tcPr>
            <w:tcW w:type="dxa" w:w="4535"/>
          </w:tcPr>
          <w:p>
            <w:r/>
            <w:r>
              <w:rPr>
                <w:rFonts w:ascii="Arial" w:hAnsi="Arial" w:eastAsia="Arial"/>
                <w:b/>
                <w:i w:val="0"/>
                <w:sz w:val="20"/>
              </w:rPr>
              <w:t>Contact Information</w:t>
            </w:r>
          </w:p>
          <w:p>
            <w:pPr>
              <w:spacing w:before="40"/>
            </w:pPr>
            <w:r>
              <w:rPr>
                <w:rFonts w:ascii="Arial" w:hAnsi="Arial" w:eastAsia="Arial"/>
                <w:b w:val="0"/>
                <w:i w:val="0"/>
                <w:color w:val="999999"/>
                <w:sz w:val="16"/>
              </w:rPr>
              <w:t>Provide telephone, fax, or email for the importer or bank to verify; not mandatory but recommended.</w:t>
            </w:r>
          </w:p>
        </w:tc>
        <w:tc>
          <w:tcPr>
            <w:tcW w:type="dxa" w:w="5102"/>
          </w:tcPr>
          <w:p>
            <w:r/>
          </w:p>
        </w:tc>
      </w:tr>
      <w:tr>
        <w:tc>
          <w:tcPr>
            <w:tcW w:type="dxa" w:w="4535"/>
          </w:tcPr>
          <w:p>
            <w:r/>
            <w:r>
              <w:rPr>
                <w:rFonts w:ascii="Arial" w:hAnsi="Arial" w:eastAsia="Arial"/>
                <w:b/>
                <w:i w:val="0"/>
                <w:sz w:val="20"/>
              </w:rPr>
              <w:t>Page Number and Total Pages</w:t>
            </w:r>
          </w:p>
          <w:p>
            <w:pPr>
              <w:spacing w:before="40"/>
            </w:pPr>
            <w:r>
              <w:rPr>
                <w:rFonts w:ascii="Arial" w:hAnsi="Arial" w:eastAsia="Arial"/>
                <w:b w:val="0"/>
                <w:i w:val="0"/>
                <w:color w:val="999999"/>
                <w:sz w:val="16"/>
              </w:rPr>
              <w:t>If the certificate has multiple pages, mark 'Page X of Y' to prevent loss or tampering of documents.</w:t>
            </w:r>
          </w:p>
        </w:tc>
        <w:tc>
          <w:tcPr>
            <w:tcW w:type="dxa" w:w="5102"/>
          </w:tcPr>
          <w:p>
            <w:r/>
          </w:p>
        </w:tc>
      </w:tr>
      <w:tr>
        <w:tc>
          <w:tcPr>
            <w:tcW w:type="dxa" w:w="4535"/>
          </w:tcPr>
          <w:p>
            <w:r/>
            <w:r>
              <w:rPr>
                <w:rFonts w:ascii="Arial" w:hAnsi="Arial" w:eastAsia="Arial"/>
                <w:b/>
                <w:i w:val="0"/>
                <w:sz w:val="20"/>
              </w:rPr>
              <w:t>Attachment Description</w:t>
            </w:r>
          </w:p>
          <w:p>
            <w:pPr>
              <w:spacing w:before="40"/>
            </w:pPr>
            <w:r>
              <w:rPr>
                <w:rFonts w:ascii="Arial" w:hAnsi="Arial" w:eastAsia="Arial"/>
                <w:b w:val="0"/>
                <w:i w:val="0"/>
                <w:color w:val="999999"/>
                <w:sz w:val="16"/>
              </w:rPr>
              <w:t>If there are test reports, authorization letters, etc., list the attachment names and quantities, and note that 'attachments are an integral part of the certificate'.</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