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卫生证书 / Health Certificate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证书编号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由签发机构编制的唯一识别号，通常包含年份、机构代码和流水号。应清晰打印在证书右上角，便于查询和追溯。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发货人名称及地址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填写出口商完整名称和详细地址，需与营业执照一致。英文名称应规范，避免缩写导致混淆。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收货人名称及地址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填写进口商完整名称和地址，需与合同一致。若信用证有要求，应严格按信用证填写。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商品名称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填写货物的具体品名，应使用贸易合同中的标准名称，并注明拉丁学名（如适用）。避免笼统表述。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规格及数量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列明货物的规格、包装方式和数量，如“10kg/箱，100箱”。数量应与发票、装箱单一致。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生产日期及批号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填写生产日期和批号，格式通常为YYYY-MM-DD。批号用于追溯，应清晰可辨。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保质期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注明保质期或最佳食用日期，格式应与生产日期一致。对于特定产品，需注明储存条件。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检验依据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列出检验所依据的标准，如国家标准、行业标准或合同要求。应具体到标准号。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检验结果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简述检验结论，如“符合上述标准要求”。必要时可附检测数据，但需与证书正文一致。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签发机构名称及印章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填写签发机构全称，并加盖公章或检验专用章。印章应清晰，不得重叠文字。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签发日期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填写证书签发日期，通常应在货物出运前。日期格式为YYYY-MM-DD。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签发人签字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由授权签字人手签，并注明职务。签字应与备案一致。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有效期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注明证书有效期，通常为签发后一定期限（如3个月）。进口国可能有特殊要求。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备注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用于补充说明，如“仅用于某合同项下”或特殊检验要求。应简洁明了。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