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无木质包装声明 / Non-Wood Packing Declaration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出口商/发货人名称及地址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填写完整合法的出口商中英文名称、详细地址、电话及传真，需与商业发票一致。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进口商/收货人名称及地址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填写进口商完整中英文名称、地址、联系方式，需与进口国清关文件一致。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发票号码及日期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填写对应的商业发票号码和开票日期，确保与其他单证关联一致。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合同号码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填写相关销售合同或订单号码，便于追溯货物来源。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货物描述及数量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简要描述货物名称、规格、数量及包装件数，与装箱单和发票一致。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包装类型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明确声明包装材料类型，如纸箱、塑料、金属、木质等，并注明是否含木质材料。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木质包装处理方式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若使用木质包装，需注明处理方式（HT热处理或MB熏蒸）及处理日期、处理机构。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IPPC标识号码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填写木质包装上加施的IPPC标识号码，包括国家代码、生产者代码、处理机构代码等。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声明内容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明确声明“本货物包装不含木质材料”或“木质包装已按ISPM 15标准处理并加施IPPC标识”。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出口商签章及日期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由出口商授权人签字并加盖公司公章，注明签署日期，确保法律效力。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处理机构名称及代码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若木质包装经过处理，填写处理机构名称及其在IPPC备案的代码。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集装箱号码及封条号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填写对应集装箱号码和封条号，便于海关核对货物与单证。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运输方式及航线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注明运输方式（海运、空运等）及起运港、目的港，与提单一致。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备注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可填写特殊说明，如“木质包装已随附处理证书”或“货物不含任何木质材料”。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声明有效期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部分国家要求声明注明有效期，通常与提单日期或发票日期关联。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